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84D220" w14:textId="3CCA4C02" w:rsidR="003C3D44" w:rsidRPr="003C3D44" w:rsidRDefault="003C3D44">
      <w:pPr>
        <w:rPr>
          <w:b/>
          <w:bCs/>
          <w:sz w:val="24"/>
          <w:szCs w:val="24"/>
        </w:rPr>
      </w:pPr>
      <w:r w:rsidRPr="003C3D44">
        <w:rPr>
          <w:b/>
          <w:bCs/>
          <w:sz w:val="24"/>
          <w:szCs w:val="24"/>
        </w:rPr>
        <w:t>NSF Checklist</w:t>
      </w:r>
      <w:r w:rsidR="008B3AEC" w:rsidRPr="003C3D44">
        <w:rPr>
          <w:b/>
          <w:bCs/>
          <w:sz w:val="24"/>
          <w:szCs w:val="24"/>
        </w:rPr>
        <w:t>:</w:t>
      </w:r>
      <w:r w:rsidR="008B3AEC">
        <w:rPr>
          <w:b/>
          <w:bCs/>
          <w:sz w:val="24"/>
          <w:szCs w:val="24"/>
        </w:rPr>
        <w:t xml:space="preserve">  Additional items may be required per solicitation review</w:t>
      </w:r>
    </w:p>
    <w:tbl>
      <w:tblPr>
        <w:tblStyle w:val="TableGrid"/>
        <w:tblW w:w="11700" w:type="dxa"/>
        <w:tblInd w:w="-185" w:type="dxa"/>
        <w:tblLook w:val="04A0" w:firstRow="1" w:lastRow="0" w:firstColumn="1" w:lastColumn="0" w:noHBand="0" w:noVBand="1"/>
      </w:tblPr>
      <w:tblGrid>
        <w:gridCol w:w="3510"/>
        <w:gridCol w:w="4500"/>
        <w:gridCol w:w="3690"/>
      </w:tblGrid>
      <w:tr w:rsidR="003C3D44" w:rsidRPr="00770F27" w14:paraId="359F14BE" w14:textId="77777777" w:rsidTr="007A6BFD">
        <w:trPr>
          <w:trHeight w:val="298"/>
        </w:trPr>
        <w:tc>
          <w:tcPr>
            <w:tcW w:w="3510" w:type="dxa"/>
          </w:tcPr>
          <w:p w14:paraId="6ADDDE94" w14:textId="77777777" w:rsidR="003C3D44" w:rsidRPr="00770F27" w:rsidRDefault="003C3D44" w:rsidP="00D3637A">
            <w:pPr>
              <w:rPr>
                <w:b/>
                <w:bCs/>
              </w:rPr>
            </w:pPr>
            <w:r w:rsidRPr="00770F27">
              <w:rPr>
                <w:b/>
                <w:bCs/>
              </w:rPr>
              <w:t>Topic/Document</w:t>
            </w:r>
          </w:p>
        </w:tc>
        <w:tc>
          <w:tcPr>
            <w:tcW w:w="4500" w:type="dxa"/>
          </w:tcPr>
          <w:p w14:paraId="5CB0BB04" w14:textId="77777777" w:rsidR="003C3D44" w:rsidRPr="00770F27" w:rsidRDefault="003C3D44" w:rsidP="00D3637A">
            <w:pPr>
              <w:rPr>
                <w:b/>
                <w:bCs/>
              </w:rPr>
            </w:pPr>
            <w:r w:rsidRPr="00770F27">
              <w:rPr>
                <w:b/>
                <w:bCs/>
              </w:rPr>
              <w:t>Requirement</w:t>
            </w:r>
          </w:p>
        </w:tc>
        <w:tc>
          <w:tcPr>
            <w:tcW w:w="3690" w:type="dxa"/>
          </w:tcPr>
          <w:p w14:paraId="03036DFC" w14:textId="77777777" w:rsidR="003C3D44" w:rsidRPr="00770F27" w:rsidRDefault="003C3D44" w:rsidP="00D3637A">
            <w:pPr>
              <w:rPr>
                <w:b/>
                <w:bCs/>
              </w:rPr>
            </w:pPr>
            <w:r w:rsidRPr="00770F27">
              <w:rPr>
                <w:b/>
                <w:bCs/>
              </w:rPr>
              <w:t>Review Status</w:t>
            </w:r>
          </w:p>
        </w:tc>
      </w:tr>
      <w:tr w:rsidR="003C3D44" w:rsidRPr="00770F27" w14:paraId="5A68CA46" w14:textId="77777777" w:rsidTr="007A6BFD">
        <w:trPr>
          <w:trHeight w:val="304"/>
        </w:trPr>
        <w:tc>
          <w:tcPr>
            <w:tcW w:w="3510" w:type="dxa"/>
            <w:vMerge w:val="restart"/>
          </w:tcPr>
          <w:p w14:paraId="32EB9FB5" w14:textId="77777777" w:rsidR="003C3D44" w:rsidRPr="00770F27" w:rsidRDefault="003C3D44" w:rsidP="00D3637A">
            <w:r w:rsidRPr="00770F27">
              <w:t>Project Summary</w:t>
            </w:r>
          </w:p>
        </w:tc>
        <w:tc>
          <w:tcPr>
            <w:tcW w:w="4500" w:type="dxa"/>
          </w:tcPr>
          <w:p w14:paraId="145AB5B4" w14:textId="77777777" w:rsidR="003C3D44" w:rsidRPr="00770F27" w:rsidRDefault="003C3D44" w:rsidP="00D3637A">
            <w:r w:rsidRPr="00770F27">
              <w:t>1 page limit</w:t>
            </w:r>
          </w:p>
        </w:tc>
        <w:tc>
          <w:tcPr>
            <w:tcW w:w="3690" w:type="dxa"/>
          </w:tcPr>
          <w:p w14:paraId="76F970C9" w14:textId="77777777" w:rsidR="003C3D44" w:rsidRPr="00770F27" w:rsidRDefault="003C3D44" w:rsidP="00D3637A"/>
        </w:tc>
      </w:tr>
      <w:tr w:rsidR="003C3D44" w:rsidRPr="00770F27" w14:paraId="3850CC46" w14:textId="77777777" w:rsidTr="007A6BFD">
        <w:trPr>
          <w:trHeight w:val="733"/>
        </w:trPr>
        <w:tc>
          <w:tcPr>
            <w:tcW w:w="3510" w:type="dxa"/>
            <w:vMerge/>
          </w:tcPr>
          <w:p w14:paraId="0124D7FE" w14:textId="77777777" w:rsidR="003C3D44" w:rsidRPr="00770F27" w:rsidRDefault="003C3D44" w:rsidP="00D3637A"/>
        </w:tc>
        <w:tc>
          <w:tcPr>
            <w:tcW w:w="4500" w:type="dxa"/>
          </w:tcPr>
          <w:p w14:paraId="7D7EE8B6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3 parts: Overview, Intellectual Merit, Broader Impacts</w:t>
            </w:r>
          </w:p>
          <w:p w14:paraId="08B28C3A" w14:textId="409EBCB0" w:rsidR="003C3D44" w:rsidRPr="00770F27" w:rsidRDefault="003C3D44" w:rsidP="00D3637A">
            <w:hyperlink r:id="rId11" w:anchor="ch2D2b" w:history="1">
              <w:r w:rsidRPr="00770F27">
                <w:rPr>
                  <w:rStyle w:val="Hyperlink"/>
                </w:rPr>
                <w:t>Complete Instructions</w:t>
              </w:r>
            </w:hyperlink>
          </w:p>
        </w:tc>
        <w:tc>
          <w:tcPr>
            <w:tcW w:w="3690" w:type="dxa"/>
          </w:tcPr>
          <w:p w14:paraId="44BA40B2" w14:textId="77777777" w:rsidR="003C3D44" w:rsidRPr="00770F27" w:rsidRDefault="003C3D44" w:rsidP="00D3637A"/>
        </w:tc>
      </w:tr>
      <w:tr w:rsidR="003C3D44" w:rsidRPr="00770F27" w14:paraId="41250C81" w14:textId="77777777" w:rsidTr="007A6BFD">
        <w:trPr>
          <w:trHeight w:val="99"/>
        </w:trPr>
        <w:tc>
          <w:tcPr>
            <w:tcW w:w="3510" w:type="dxa"/>
            <w:vMerge w:val="restart"/>
          </w:tcPr>
          <w:p w14:paraId="0EB96A95" w14:textId="77777777" w:rsidR="003C3D44" w:rsidRPr="00770F27" w:rsidRDefault="003C3D44" w:rsidP="00D3637A">
            <w:r w:rsidRPr="00770F27">
              <w:t>Project Description</w:t>
            </w:r>
          </w:p>
        </w:tc>
        <w:tc>
          <w:tcPr>
            <w:tcW w:w="4500" w:type="dxa"/>
          </w:tcPr>
          <w:p w14:paraId="7A3A7EBD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15-page limit</w:t>
            </w:r>
          </w:p>
        </w:tc>
        <w:tc>
          <w:tcPr>
            <w:tcW w:w="3690" w:type="dxa"/>
          </w:tcPr>
          <w:p w14:paraId="311D03BC" w14:textId="77777777" w:rsidR="003C3D44" w:rsidRPr="00770F27" w:rsidRDefault="003C3D44" w:rsidP="00D3637A"/>
        </w:tc>
      </w:tr>
      <w:tr w:rsidR="003C3D44" w:rsidRPr="00770F27" w14:paraId="7CBF695A" w14:textId="77777777" w:rsidTr="007A6BFD">
        <w:trPr>
          <w:trHeight w:val="99"/>
        </w:trPr>
        <w:tc>
          <w:tcPr>
            <w:tcW w:w="3510" w:type="dxa"/>
            <w:vMerge/>
          </w:tcPr>
          <w:p w14:paraId="455D7619" w14:textId="77777777" w:rsidR="003C3D44" w:rsidRPr="00770F27" w:rsidRDefault="003C3D44" w:rsidP="00D3637A"/>
        </w:tc>
        <w:tc>
          <w:tcPr>
            <w:tcW w:w="4500" w:type="dxa"/>
          </w:tcPr>
          <w:p w14:paraId="2D8870A1" w14:textId="51D86375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 xml:space="preserve">Must include section titled: </w:t>
            </w:r>
            <w:r w:rsidR="008C514C">
              <w:rPr>
                <w:rFonts w:asciiTheme="minorHAnsi" w:hAnsiTheme="minorHAnsi"/>
                <w:sz w:val="22"/>
                <w:szCs w:val="22"/>
              </w:rPr>
              <w:t xml:space="preserve">Intellectual Merit and </w:t>
            </w:r>
            <w:r w:rsidRPr="00770F27">
              <w:rPr>
                <w:rFonts w:asciiTheme="minorHAnsi" w:hAnsiTheme="minorHAnsi"/>
                <w:sz w:val="22"/>
                <w:szCs w:val="22"/>
              </w:rPr>
              <w:t>Broader Impacts</w:t>
            </w:r>
          </w:p>
        </w:tc>
        <w:tc>
          <w:tcPr>
            <w:tcW w:w="3690" w:type="dxa"/>
          </w:tcPr>
          <w:p w14:paraId="66559844" w14:textId="77777777" w:rsidR="003C3D44" w:rsidRPr="00770F27" w:rsidRDefault="003C3D44" w:rsidP="00D3637A"/>
        </w:tc>
      </w:tr>
      <w:tr w:rsidR="003C3D44" w:rsidRPr="00770F27" w14:paraId="7F521BC2" w14:textId="77777777" w:rsidTr="00FB011A">
        <w:trPr>
          <w:trHeight w:val="1664"/>
        </w:trPr>
        <w:tc>
          <w:tcPr>
            <w:tcW w:w="3510" w:type="dxa"/>
            <w:vMerge/>
          </w:tcPr>
          <w:p w14:paraId="56399D2D" w14:textId="77777777" w:rsidR="003C3D44" w:rsidRPr="00770F27" w:rsidRDefault="003C3D44" w:rsidP="00D3637A"/>
        </w:tc>
        <w:tc>
          <w:tcPr>
            <w:tcW w:w="4500" w:type="dxa"/>
          </w:tcPr>
          <w:p w14:paraId="7B4FAE5F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Must include section titled:</w:t>
            </w:r>
          </w:p>
          <w:p w14:paraId="3AE16959" w14:textId="3C1CE03F" w:rsidR="003C3D44" w:rsidRPr="00770F27" w:rsidRDefault="003C3D44" w:rsidP="007033F1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hyperlink r:id="rId12" w:anchor="ch2D2diii" w:history="1">
              <w:r w:rsidRPr="004F3255">
                <w:rPr>
                  <w:rStyle w:val="Hyperlink"/>
                  <w:rFonts w:asciiTheme="minorHAnsi" w:hAnsiTheme="minorHAnsi"/>
                  <w:sz w:val="22"/>
                  <w:szCs w:val="22"/>
                </w:rPr>
                <w:t>Results from Prior NSF Support</w:t>
              </w:r>
            </w:hyperlink>
            <w:r w:rsidRPr="00770F27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14:paraId="74935877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(Any PI/co-PI with award in last 5 years; NSF award number, amount, period of support, title of project, summary, intellectual merit, broader impacts, list of publication)</w:t>
            </w:r>
          </w:p>
        </w:tc>
        <w:tc>
          <w:tcPr>
            <w:tcW w:w="3690" w:type="dxa"/>
          </w:tcPr>
          <w:p w14:paraId="53B5C4F7" w14:textId="77777777" w:rsidR="003C3D44" w:rsidRPr="00770F27" w:rsidRDefault="003C3D44" w:rsidP="00D3637A"/>
        </w:tc>
      </w:tr>
      <w:tr w:rsidR="003C3D44" w:rsidRPr="00770F27" w14:paraId="016B5C98" w14:textId="77777777" w:rsidTr="007A6BFD">
        <w:trPr>
          <w:trHeight w:val="575"/>
        </w:trPr>
        <w:tc>
          <w:tcPr>
            <w:tcW w:w="3510" w:type="dxa"/>
            <w:vMerge/>
          </w:tcPr>
          <w:p w14:paraId="0BFFCE20" w14:textId="77777777" w:rsidR="003C3D44" w:rsidRPr="00770F27" w:rsidRDefault="003C3D44" w:rsidP="00D3637A"/>
        </w:tc>
        <w:tc>
          <w:tcPr>
            <w:tcW w:w="4500" w:type="dxa"/>
          </w:tcPr>
          <w:p w14:paraId="6F9363C9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No URLs</w:t>
            </w:r>
          </w:p>
          <w:p w14:paraId="0467FEC6" w14:textId="03BD30C1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hyperlink r:id="rId13" w:anchor="ch2D2d" w:history="1">
              <w:r w:rsidRPr="00770F27">
                <w:rPr>
                  <w:rStyle w:val="Hyperlink"/>
                  <w:rFonts w:asciiTheme="minorHAnsi" w:hAnsiTheme="minorHAnsi"/>
                  <w:sz w:val="22"/>
                  <w:szCs w:val="22"/>
                </w:rPr>
                <w:t>Complete Instructions</w:t>
              </w:r>
            </w:hyperlink>
          </w:p>
        </w:tc>
        <w:tc>
          <w:tcPr>
            <w:tcW w:w="3690" w:type="dxa"/>
          </w:tcPr>
          <w:p w14:paraId="24A5A302" w14:textId="77777777" w:rsidR="003C3D44" w:rsidRPr="00770F27" w:rsidRDefault="003C3D44" w:rsidP="00D3637A"/>
        </w:tc>
      </w:tr>
      <w:tr w:rsidR="003C3D44" w:rsidRPr="00770F27" w14:paraId="65074535" w14:textId="77777777" w:rsidTr="007A6BFD">
        <w:trPr>
          <w:trHeight w:val="845"/>
        </w:trPr>
        <w:tc>
          <w:tcPr>
            <w:tcW w:w="3510" w:type="dxa"/>
          </w:tcPr>
          <w:p w14:paraId="0ECBF708" w14:textId="77777777" w:rsidR="003C3D44" w:rsidRPr="00770F27" w:rsidRDefault="003C3D44" w:rsidP="00D3637A">
            <w:r w:rsidRPr="00770F27">
              <w:t>References Cited</w:t>
            </w:r>
          </w:p>
        </w:tc>
        <w:tc>
          <w:tcPr>
            <w:tcW w:w="4500" w:type="dxa"/>
          </w:tcPr>
          <w:p w14:paraId="41D0B025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 xml:space="preserve">No et </w:t>
            </w:r>
            <w:proofErr w:type="spellStart"/>
            <w:r w:rsidRPr="00770F27">
              <w:rPr>
                <w:rFonts w:asciiTheme="minorHAnsi" w:hAnsiTheme="minorHAnsi"/>
                <w:sz w:val="22"/>
                <w:szCs w:val="22"/>
              </w:rPr>
              <w:t>als</w:t>
            </w:r>
            <w:proofErr w:type="spellEnd"/>
          </w:p>
          <w:p w14:paraId="7E02504B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Provide URL, if available</w:t>
            </w:r>
          </w:p>
          <w:p w14:paraId="39CF5577" w14:textId="1A5585AF" w:rsidR="003C3D44" w:rsidRPr="00770F27" w:rsidRDefault="003C3D44" w:rsidP="00D3637A">
            <w:hyperlink r:id="rId14" w:anchor="ch2D2e" w:history="1">
              <w:r w:rsidRPr="00770F27">
                <w:rPr>
                  <w:rStyle w:val="Hyperlink"/>
                </w:rPr>
                <w:t>Complete Instructions</w:t>
              </w:r>
            </w:hyperlink>
          </w:p>
        </w:tc>
        <w:tc>
          <w:tcPr>
            <w:tcW w:w="3690" w:type="dxa"/>
          </w:tcPr>
          <w:p w14:paraId="620E98C2" w14:textId="77777777" w:rsidR="003C3D44" w:rsidRPr="00770F27" w:rsidRDefault="003C3D44" w:rsidP="00D3637A"/>
        </w:tc>
      </w:tr>
      <w:tr w:rsidR="003C3D44" w:rsidRPr="00770F27" w14:paraId="2336DED1" w14:textId="77777777" w:rsidTr="007A6BFD">
        <w:trPr>
          <w:trHeight w:val="71"/>
        </w:trPr>
        <w:tc>
          <w:tcPr>
            <w:tcW w:w="3510" w:type="dxa"/>
            <w:vMerge w:val="restart"/>
          </w:tcPr>
          <w:p w14:paraId="62F6F052" w14:textId="77777777" w:rsidR="003C3D44" w:rsidRPr="00770F27" w:rsidRDefault="003C3D44" w:rsidP="00D3637A">
            <w:r w:rsidRPr="00770F27">
              <w:t>Budget Justification</w:t>
            </w:r>
          </w:p>
        </w:tc>
        <w:tc>
          <w:tcPr>
            <w:tcW w:w="4500" w:type="dxa"/>
          </w:tcPr>
          <w:p w14:paraId="366E7379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Year definition under personnel section</w:t>
            </w:r>
          </w:p>
        </w:tc>
        <w:tc>
          <w:tcPr>
            <w:tcW w:w="3690" w:type="dxa"/>
          </w:tcPr>
          <w:p w14:paraId="4650C232" w14:textId="77777777" w:rsidR="003C3D44" w:rsidRPr="00770F27" w:rsidRDefault="003C3D44" w:rsidP="00D3637A"/>
        </w:tc>
      </w:tr>
      <w:tr w:rsidR="003C3D44" w:rsidRPr="00770F27" w14:paraId="34A4049D" w14:textId="77777777" w:rsidTr="007A6BFD">
        <w:trPr>
          <w:trHeight w:val="620"/>
        </w:trPr>
        <w:tc>
          <w:tcPr>
            <w:tcW w:w="3510" w:type="dxa"/>
            <w:vMerge/>
          </w:tcPr>
          <w:p w14:paraId="0B0ECBED" w14:textId="77777777" w:rsidR="003C3D44" w:rsidRPr="00770F27" w:rsidRDefault="003C3D44" w:rsidP="00D3637A"/>
        </w:tc>
        <w:tc>
          <w:tcPr>
            <w:tcW w:w="4500" w:type="dxa"/>
          </w:tcPr>
          <w:p w14:paraId="51B1E7F6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Correct wording &amp; use of fringe benefits &amp; indirect costs</w:t>
            </w:r>
          </w:p>
        </w:tc>
        <w:tc>
          <w:tcPr>
            <w:tcW w:w="3690" w:type="dxa"/>
          </w:tcPr>
          <w:p w14:paraId="311CB04B" w14:textId="77777777" w:rsidR="003C3D44" w:rsidRPr="00770F27" w:rsidRDefault="003C3D44" w:rsidP="00D3637A"/>
        </w:tc>
      </w:tr>
      <w:tr w:rsidR="003C3D44" w:rsidRPr="00770F27" w14:paraId="3C1C2E7C" w14:textId="77777777" w:rsidTr="007A6BFD">
        <w:trPr>
          <w:trHeight w:val="332"/>
        </w:trPr>
        <w:tc>
          <w:tcPr>
            <w:tcW w:w="3510" w:type="dxa"/>
            <w:vMerge/>
          </w:tcPr>
          <w:p w14:paraId="1351CCEF" w14:textId="77777777" w:rsidR="003C3D44" w:rsidRPr="00770F27" w:rsidRDefault="003C3D44" w:rsidP="00D3637A"/>
        </w:tc>
        <w:tc>
          <w:tcPr>
            <w:tcW w:w="4500" w:type="dxa"/>
          </w:tcPr>
          <w:p w14:paraId="442FB4C1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No “cost share” sounding wording</w:t>
            </w:r>
          </w:p>
        </w:tc>
        <w:tc>
          <w:tcPr>
            <w:tcW w:w="3690" w:type="dxa"/>
          </w:tcPr>
          <w:p w14:paraId="75363856" w14:textId="77777777" w:rsidR="003C3D44" w:rsidRPr="00770F27" w:rsidRDefault="003C3D44" w:rsidP="00D3637A"/>
        </w:tc>
      </w:tr>
      <w:tr w:rsidR="003C3D44" w:rsidRPr="00770F27" w14:paraId="7272CA69" w14:textId="77777777" w:rsidTr="007A6BFD">
        <w:trPr>
          <w:trHeight w:val="350"/>
        </w:trPr>
        <w:tc>
          <w:tcPr>
            <w:tcW w:w="3510" w:type="dxa"/>
            <w:vMerge/>
          </w:tcPr>
          <w:p w14:paraId="20300C9D" w14:textId="77777777" w:rsidR="003C3D44" w:rsidRPr="00770F27" w:rsidRDefault="003C3D44" w:rsidP="00D3637A"/>
        </w:tc>
        <w:tc>
          <w:tcPr>
            <w:tcW w:w="4500" w:type="dxa"/>
          </w:tcPr>
          <w:p w14:paraId="6E609409" w14:textId="77777777" w:rsidR="003C3D44" w:rsidRPr="00770F27" w:rsidRDefault="003C3D44" w:rsidP="00D3637A">
            <w:pPr>
              <w:pStyle w:val="xmsonormal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Matches Kuali &amp; Research.gov budget</w:t>
            </w:r>
          </w:p>
        </w:tc>
        <w:tc>
          <w:tcPr>
            <w:tcW w:w="3690" w:type="dxa"/>
          </w:tcPr>
          <w:p w14:paraId="0A1C1588" w14:textId="77777777" w:rsidR="003C3D44" w:rsidRPr="00770F27" w:rsidRDefault="003C3D44" w:rsidP="00D3637A"/>
        </w:tc>
      </w:tr>
      <w:tr w:rsidR="003C3D44" w:rsidRPr="00770F27" w14:paraId="2C8F3D50" w14:textId="77777777" w:rsidTr="007A6BFD">
        <w:trPr>
          <w:trHeight w:val="620"/>
        </w:trPr>
        <w:tc>
          <w:tcPr>
            <w:tcW w:w="3510" w:type="dxa"/>
          </w:tcPr>
          <w:p w14:paraId="38CC0D57" w14:textId="77777777" w:rsidR="003C3D44" w:rsidRPr="00770F27" w:rsidRDefault="003C3D44" w:rsidP="00D3637A">
            <w:r w:rsidRPr="00770F27">
              <w:t>Facilities, Equipment, &amp; Other Resources</w:t>
            </w:r>
          </w:p>
        </w:tc>
        <w:tc>
          <w:tcPr>
            <w:tcW w:w="4500" w:type="dxa"/>
          </w:tcPr>
          <w:p w14:paraId="07288B5D" w14:textId="1F7552CC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hyperlink r:id="rId15" w:anchor="ch2D2g" w:history="1">
              <w:r w:rsidRPr="00770F27">
                <w:rPr>
                  <w:rStyle w:val="Hyperlink"/>
                  <w:rFonts w:asciiTheme="minorHAnsi" w:hAnsiTheme="minorHAnsi"/>
                  <w:sz w:val="22"/>
                  <w:szCs w:val="22"/>
                </w:rPr>
                <w:t>Complete Instructions</w:t>
              </w:r>
            </w:hyperlink>
          </w:p>
        </w:tc>
        <w:tc>
          <w:tcPr>
            <w:tcW w:w="3690" w:type="dxa"/>
          </w:tcPr>
          <w:p w14:paraId="39773093" w14:textId="77777777" w:rsidR="003C3D44" w:rsidRPr="00770F27" w:rsidRDefault="003C3D44" w:rsidP="00D3637A"/>
        </w:tc>
      </w:tr>
      <w:tr w:rsidR="003C3D44" w:rsidRPr="00770F27" w14:paraId="317AAE37" w14:textId="77777777" w:rsidTr="007A6BFD">
        <w:trPr>
          <w:trHeight w:val="890"/>
        </w:trPr>
        <w:tc>
          <w:tcPr>
            <w:tcW w:w="3510" w:type="dxa"/>
            <w:vMerge w:val="restart"/>
          </w:tcPr>
          <w:p w14:paraId="0E2FEB99" w14:textId="77777777" w:rsidR="003C3D44" w:rsidRPr="00770F27" w:rsidRDefault="003C3D44" w:rsidP="00D3637A">
            <w:r w:rsidRPr="00770F27">
              <w:t>Senior Personnel Documents</w:t>
            </w:r>
          </w:p>
        </w:tc>
        <w:tc>
          <w:tcPr>
            <w:tcW w:w="4500" w:type="dxa"/>
          </w:tcPr>
          <w:p w14:paraId="5F6E15A3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Biographical Sketches</w:t>
            </w:r>
          </w:p>
          <w:p w14:paraId="1D40EBE1" w14:textId="717D188A" w:rsidR="003C3D44" w:rsidRPr="00F274B4" w:rsidRDefault="00F274B4" w:rsidP="00D3637A">
            <w:pPr>
              <w:pStyle w:val="xmsolistparagraph"/>
              <w:numPr>
                <w:ilvl w:val="0"/>
                <w:numId w:val="1"/>
              </w:numPr>
              <w:rPr>
                <w:rStyle w:val="Hyperlink"/>
                <w:rFonts w:asciiTheme="minorHAnsi" w:eastAsia="Times New Roman" w:hAnsiTheme="minorHAnsi"/>
              </w:rPr>
            </w:pPr>
            <w:r>
              <w:rPr>
                <w:rFonts w:asciiTheme="minorHAnsi" w:eastAsia="Times New Roman" w:hAnsiTheme="minorHAnsi"/>
              </w:rPr>
              <w:fldChar w:fldCharType="begin"/>
            </w:r>
            <w:r>
              <w:rPr>
                <w:rFonts w:asciiTheme="minorHAnsi" w:eastAsia="Times New Roman" w:hAnsiTheme="minorHAnsi"/>
              </w:rPr>
              <w:instrText>HYPERLINK "https://new.nsf.gov/policies/pappg/24-1/ch-2-proposal-preparation" \l "ch2D2hi"</w:instrText>
            </w:r>
            <w:r>
              <w:rPr>
                <w:rFonts w:asciiTheme="minorHAnsi" w:eastAsia="Times New Roman" w:hAnsiTheme="minorHAnsi"/>
              </w:rPr>
            </w:r>
            <w:r>
              <w:rPr>
                <w:rFonts w:asciiTheme="minorHAnsi" w:eastAsia="Times New Roman" w:hAnsiTheme="minorHAnsi"/>
              </w:rPr>
              <w:fldChar w:fldCharType="separate"/>
            </w:r>
            <w:r w:rsidR="003C3D44" w:rsidRPr="00F274B4">
              <w:rPr>
                <w:rStyle w:val="Hyperlink"/>
                <w:rFonts w:asciiTheme="minorHAnsi" w:eastAsia="Times New Roman" w:hAnsiTheme="minorHAnsi"/>
              </w:rPr>
              <w:t>Instructions</w:t>
            </w:r>
          </w:p>
          <w:p w14:paraId="50A8EFFE" w14:textId="6518C795" w:rsidR="003C3D44" w:rsidRPr="006344F1" w:rsidRDefault="00F274B4" w:rsidP="00D3637A">
            <w:pPr>
              <w:pStyle w:val="xmsolistparagraph"/>
              <w:numPr>
                <w:ilvl w:val="0"/>
                <w:numId w:val="1"/>
              </w:numPr>
              <w:rPr>
                <w:rStyle w:val="Hyperlink"/>
                <w:rFonts w:asciiTheme="minorHAnsi" w:eastAsia="Times New Roman" w:hAnsiTheme="minorHAnsi"/>
                <w:color w:val="auto"/>
                <w:u w:val="none"/>
              </w:rPr>
            </w:pPr>
            <w:r>
              <w:rPr>
                <w:rFonts w:asciiTheme="minorHAnsi" w:eastAsia="Times New Roman" w:hAnsiTheme="minorHAnsi"/>
              </w:rPr>
              <w:fldChar w:fldCharType="end"/>
            </w:r>
            <w:hyperlink r:id="rId16" w:history="1">
              <w:proofErr w:type="spellStart"/>
              <w:r w:rsidR="003C3D44" w:rsidRPr="00770F27">
                <w:rPr>
                  <w:rStyle w:val="Hyperlink"/>
                  <w:rFonts w:asciiTheme="minorHAnsi" w:eastAsia="Times New Roman" w:hAnsiTheme="minorHAnsi"/>
                </w:rPr>
                <w:t>SciENcv</w:t>
              </w:r>
              <w:proofErr w:type="spellEnd"/>
            </w:hyperlink>
          </w:p>
          <w:p w14:paraId="5EA5CC29" w14:textId="7C0BC1AE" w:rsidR="006344F1" w:rsidRPr="00770F27" w:rsidRDefault="006344F1" w:rsidP="00D3637A">
            <w:pPr>
              <w:pStyle w:val="xmsolistparagraph"/>
              <w:numPr>
                <w:ilvl w:val="0"/>
                <w:numId w:val="1"/>
              </w:numPr>
              <w:rPr>
                <w:rFonts w:asciiTheme="minorHAnsi" w:eastAsia="Times New Roman" w:hAnsiTheme="minorHAnsi"/>
              </w:rPr>
            </w:pPr>
            <w:hyperlink r:id="rId17" w:history="1">
              <w:hyperlink r:id="rId18" w:history="1">
                <w:r w:rsidRPr="00F23EAB">
                  <w:rPr>
                    <w:rStyle w:val="Hyperlink"/>
                  </w:rPr>
                  <w:t>Delegate</w:t>
                </w:r>
              </w:hyperlink>
              <w:r w:rsidRPr="00F23EAB">
                <w:rPr>
                  <w:rStyle w:val="Hyperlink"/>
                </w:rPr>
                <w:t xml:space="preserve"> Access</w:t>
              </w:r>
            </w:hyperlink>
          </w:p>
        </w:tc>
        <w:tc>
          <w:tcPr>
            <w:tcW w:w="3690" w:type="dxa"/>
          </w:tcPr>
          <w:p w14:paraId="19962E4B" w14:textId="77777777" w:rsidR="003C3D44" w:rsidRPr="00770F27" w:rsidRDefault="003C3D44" w:rsidP="00D3637A"/>
        </w:tc>
      </w:tr>
      <w:tr w:rsidR="003C3D44" w:rsidRPr="00770F27" w14:paraId="467BBE22" w14:textId="77777777" w:rsidTr="007A6BFD">
        <w:trPr>
          <w:trHeight w:val="890"/>
        </w:trPr>
        <w:tc>
          <w:tcPr>
            <w:tcW w:w="3510" w:type="dxa"/>
            <w:vMerge/>
          </w:tcPr>
          <w:p w14:paraId="4A7A4BF2" w14:textId="77777777" w:rsidR="003C3D44" w:rsidRPr="00770F27" w:rsidRDefault="003C3D44" w:rsidP="00D3637A"/>
        </w:tc>
        <w:tc>
          <w:tcPr>
            <w:tcW w:w="4500" w:type="dxa"/>
          </w:tcPr>
          <w:p w14:paraId="50C06631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Current &amp; Pending</w:t>
            </w:r>
          </w:p>
          <w:p w14:paraId="001D597F" w14:textId="1DA93217" w:rsidR="003C3D44" w:rsidRPr="006A38FD" w:rsidRDefault="006A38FD" w:rsidP="00D3637A">
            <w:pPr>
              <w:pStyle w:val="xmsolistparagraph"/>
              <w:numPr>
                <w:ilvl w:val="0"/>
                <w:numId w:val="2"/>
              </w:numPr>
              <w:rPr>
                <w:rStyle w:val="Hyperlink"/>
                <w:rFonts w:asciiTheme="minorHAnsi" w:eastAsia="Times New Roman" w:hAnsiTheme="minorHAnsi"/>
              </w:rPr>
            </w:pPr>
            <w:r>
              <w:rPr>
                <w:rFonts w:asciiTheme="minorHAnsi" w:eastAsia="Times New Roman" w:hAnsiTheme="minorHAnsi"/>
              </w:rPr>
              <w:fldChar w:fldCharType="begin"/>
            </w:r>
            <w:r>
              <w:rPr>
                <w:rFonts w:asciiTheme="minorHAnsi" w:eastAsia="Times New Roman" w:hAnsiTheme="minorHAnsi"/>
              </w:rPr>
              <w:instrText>HYPERLINK "https://new.nsf.gov/policies/pappg/24-1/ch-2-proposal-preparation" \l "ch2D2hii"</w:instrText>
            </w:r>
            <w:r>
              <w:rPr>
                <w:rFonts w:asciiTheme="minorHAnsi" w:eastAsia="Times New Roman" w:hAnsiTheme="minorHAnsi"/>
              </w:rPr>
            </w:r>
            <w:r>
              <w:rPr>
                <w:rFonts w:asciiTheme="minorHAnsi" w:eastAsia="Times New Roman" w:hAnsiTheme="minorHAnsi"/>
              </w:rPr>
              <w:fldChar w:fldCharType="separate"/>
            </w:r>
            <w:r w:rsidR="003C3D44" w:rsidRPr="006A38FD">
              <w:rPr>
                <w:rStyle w:val="Hyperlink"/>
                <w:rFonts w:asciiTheme="minorHAnsi" w:eastAsia="Times New Roman" w:hAnsiTheme="minorHAnsi"/>
              </w:rPr>
              <w:t>Instructions</w:t>
            </w:r>
          </w:p>
          <w:p w14:paraId="00FEFBA3" w14:textId="0DD0C199" w:rsidR="003C3D44" w:rsidRPr="00770F27" w:rsidRDefault="006A38FD" w:rsidP="00D3637A">
            <w:pPr>
              <w:pStyle w:val="xmsolistparagraph"/>
              <w:numPr>
                <w:ilvl w:val="0"/>
                <w:numId w:val="2"/>
              </w:numPr>
              <w:rPr>
                <w:rFonts w:asciiTheme="minorHAnsi" w:eastAsia="Times New Roman" w:hAnsiTheme="minorHAnsi"/>
              </w:rPr>
            </w:pPr>
            <w:r>
              <w:rPr>
                <w:rFonts w:asciiTheme="minorHAnsi" w:eastAsia="Times New Roman" w:hAnsiTheme="minorHAnsi"/>
              </w:rPr>
              <w:fldChar w:fldCharType="end"/>
            </w:r>
            <w:hyperlink r:id="rId19" w:history="1">
              <w:r w:rsidR="003C3D44" w:rsidRPr="00770F27">
                <w:rPr>
                  <w:rStyle w:val="Hyperlink"/>
                  <w:rFonts w:asciiTheme="minorHAnsi" w:eastAsia="Times New Roman" w:hAnsiTheme="minorHAnsi"/>
                </w:rPr>
                <w:t>FAQs</w:t>
              </w:r>
            </w:hyperlink>
          </w:p>
        </w:tc>
        <w:tc>
          <w:tcPr>
            <w:tcW w:w="3690" w:type="dxa"/>
          </w:tcPr>
          <w:p w14:paraId="51084CEB" w14:textId="77777777" w:rsidR="003C3D44" w:rsidRPr="00770F27" w:rsidRDefault="003C3D44" w:rsidP="00D3637A"/>
        </w:tc>
      </w:tr>
      <w:tr w:rsidR="003C3D44" w:rsidRPr="00770F27" w14:paraId="55B94B5A" w14:textId="77777777" w:rsidTr="00063F7B">
        <w:trPr>
          <w:trHeight w:val="890"/>
        </w:trPr>
        <w:tc>
          <w:tcPr>
            <w:tcW w:w="3510" w:type="dxa"/>
            <w:vMerge/>
            <w:tcBorders>
              <w:bottom w:val="nil"/>
            </w:tcBorders>
          </w:tcPr>
          <w:p w14:paraId="1439E696" w14:textId="77777777" w:rsidR="003C3D44" w:rsidRPr="00770F27" w:rsidRDefault="003C3D44" w:rsidP="00D3637A"/>
        </w:tc>
        <w:tc>
          <w:tcPr>
            <w:tcW w:w="4500" w:type="dxa"/>
          </w:tcPr>
          <w:p w14:paraId="0C4FBFDE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Collaborators &amp; Other Affiliations</w:t>
            </w:r>
          </w:p>
          <w:p w14:paraId="6A80640A" w14:textId="5BD4C9D6" w:rsidR="003C3D44" w:rsidRPr="008C7326" w:rsidRDefault="008C7326" w:rsidP="00D3637A">
            <w:pPr>
              <w:pStyle w:val="xmsolistparagraph"/>
              <w:numPr>
                <w:ilvl w:val="0"/>
                <w:numId w:val="3"/>
              </w:numPr>
              <w:rPr>
                <w:rStyle w:val="Hyperlink"/>
                <w:rFonts w:asciiTheme="minorHAnsi" w:eastAsia="Times New Roman" w:hAnsiTheme="minorHAnsi"/>
              </w:rPr>
            </w:pPr>
            <w:r>
              <w:rPr>
                <w:rFonts w:asciiTheme="minorHAnsi" w:eastAsia="Times New Roman" w:hAnsiTheme="minorHAnsi"/>
              </w:rPr>
              <w:fldChar w:fldCharType="begin"/>
            </w:r>
            <w:r>
              <w:rPr>
                <w:rFonts w:asciiTheme="minorHAnsi" w:eastAsia="Times New Roman" w:hAnsiTheme="minorHAnsi"/>
              </w:rPr>
              <w:instrText>HYPERLINK "https://new.nsf.gov/policies/pappg/24-1/ch-2-proposal-preparation" \l "ch2D2hiii"</w:instrText>
            </w:r>
            <w:r>
              <w:rPr>
                <w:rFonts w:asciiTheme="minorHAnsi" w:eastAsia="Times New Roman" w:hAnsiTheme="minorHAnsi"/>
              </w:rPr>
            </w:r>
            <w:r>
              <w:rPr>
                <w:rFonts w:asciiTheme="minorHAnsi" w:eastAsia="Times New Roman" w:hAnsiTheme="minorHAnsi"/>
              </w:rPr>
              <w:fldChar w:fldCharType="separate"/>
            </w:r>
            <w:r w:rsidR="003C3D44" w:rsidRPr="008C7326">
              <w:rPr>
                <w:rStyle w:val="Hyperlink"/>
                <w:rFonts w:asciiTheme="minorHAnsi" w:eastAsia="Times New Roman" w:hAnsiTheme="minorHAnsi"/>
              </w:rPr>
              <w:t>Instructions</w:t>
            </w:r>
          </w:p>
          <w:p w14:paraId="5A8ABCE8" w14:textId="658E2444" w:rsidR="003C3D44" w:rsidRPr="00770F27" w:rsidRDefault="008C7326" w:rsidP="00D3637A">
            <w:pPr>
              <w:pStyle w:val="xmsolistparagraph"/>
              <w:numPr>
                <w:ilvl w:val="0"/>
                <w:numId w:val="3"/>
              </w:numPr>
              <w:rPr>
                <w:rFonts w:asciiTheme="minorHAnsi" w:eastAsia="Times New Roman" w:hAnsiTheme="minorHAnsi"/>
              </w:rPr>
            </w:pPr>
            <w:r>
              <w:rPr>
                <w:rFonts w:asciiTheme="minorHAnsi" w:eastAsia="Times New Roman" w:hAnsiTheme="minorHAnsi"/>
              </w:rPr>
              <w:fldChar w:fldCharType="end"/>
            </w:r>
            <w:hyperlink r:id="rId20" w:history="1">
              <w:r w:rsidR="003C3D44" w:rsidRPr="00770F27">
                <w:rPr>
                  <w:rStyle w:val="Hyperlink"/>
                  <w:rFonts w:asciiTheme="minorHAnsi" w:eastAsia="Times New Roman" w:hAnsiTheme="minorHAnsi"/>
                </w:rPr>
                <w:t>Template</w:t>
              </w:r>
            </w:hyperlink>
          </w:p>
        </w:tc>
        <w:tc>
          <w:tcPr>
            <w:tcW w:w="3690" w:type="dxa"/>
          </w:tcPr>
          <w:p w14:paraId="177DF1FE" w14:textId="77777777" w:rsidR="003C3D44" w:rsidRPr="00770F27" w:rsidRDefault="003C3D44" w:rsidP="00D3637A"/>
        </w:tc>
      </w:tr>
      <w:tr w:rsidR="00EB27E4" w:rsidRPr="00770F27" w14:paraId="59560093" w14:textId="77777777" w:rsidTr="00063F7B">
        <w:trPr>
          <w:trHeight w:val="602"/>
        </w:trPr>
        <w:tc>
          <w:tcPr>
            <w:tcW w:w="3510" w:type="dxa"/>
            <w:tcBorders>
              <w:top w:val="nil"/>
            </w:tcBorders>
          </w:tcPr>
          <w:p w14:paraId="091158C2" w14:textId="77777777" w:rsidR="00EB27E4" w:rsidRPr="00770F27" w:rsidRDefault="00EB27E4" w:rsidP="00D3637A"/>
        </w:tc>
        <w:tc>
          <w:tcPr>
            <w:tcW w:w="4500" w:type="dxa"/>
          </w:tcPr>
          <w:p w14:paraId="08414E24" w14:textId="77777777" w:rsidR="00EB27E4" w:rsidRDefault="00063F7B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Synergistic</w:t>
            </w:r>
            <w:r w:rsidR="00B75211">
              <w:rPr>
                <w:rFonts w:asciiTheme="minorHAnsi" w:hAnsiTheme="minorHAnsi"/>
                <w:sz w:val="22"/>
                <w:szCs w:val="22"/>
              </w:rPr>
              <w:t xml:space="preserve"> Activities</w:t>
            </w:r>
          </w:p>
          <w:p w14:paraId="7986BFF9" w14:textId="250BEBD6" w:rsidR="00B75211" w:rsidRDefault="00B75211" w:rsidP="00B75211">
            <w:pPr>
              <w:pStyle w:val="xmsonormal"/>
              <w:numPr>
                <w:ilvl w:val="0"/>
                <w:numId w:val="4"/>
              </w:numPr>
              <w:rPr>
                <w:rFonts w:asciiTheme="minorHAnsi" w:hAnsiTheme="minorHAnsi"/>
                <w:sz w:val="22"/>
                <w:szCs w:val="22"/>
              </w:rPr>
            </w:pPr>
            <w:hyperlink r:id="rId21" w:anchor="synergistic-activities-ec2" w:history="1">
              <w:r w:rsidRPr="00B75211">
                <w:rPr>
                  <w:rStyle w:val="Hyperlink"/>
                  <w:rFonts w:asciiTheme="minorHAnsi" w:hAnsiTheme="minorHAnsi"/>
                  <w:sz w:val="22"/>
                  <w:szCs w:val="22"/>
                </w:rPr>
                <w:t>Instructions</w:t>
              </w:r>
            </w:hyperlink>
          </w:p>
        </w:tc>
        <w:tc>
          <w:tcPr>
            <w:tcW w:w="3690" w:type="dxa"/>
          </w:tcPr>
          <w:p w14:paraId="417FA7D2" w14:textId="77777777" w:rsidR="00EB27E4" w:rsidRPr="00770F27" w:rsidRDefault="00EB27E4" w:rsidP="00D3637A"/>
        </w:tc>
      </w:tr>
      <w:tr w:rsidR="003C3D44" w:rsidRPr="00770F27" w14:paraId="16F5E57E" w14:textId="77777777" w:rsidTr="007A6BFD">
        <w:trPr>
          <w:trHeight w:val="602"/>
        </w:trPr>
        <w:tc>
          <w:tcPr>
            <w:tcW w:w="3510" w:type="dxa"/>
          </w:tcPr>
          <w:p w14:paraId="408CB0BC" w14:textId="315C8F5F" w:rsidR="003C3D44" w:rsidRPr="00770F27" w:rsidRDefault="003C3D44" w:rsidP="00D3637A">
            <w:r w:rsidRPr="00770F27">
              <w:t>Mentoring Plan</w:t>
            </w:r>
            <w:r w:rsidR="00085FA5">
              <w:t xml:space="preserve"> </w:t>
            </w:r>
          </w:p>
        </w:tc>
        <w:tc>
          <w:tcPr>
            <w:tcW w:w="4500" w:type="dxa"/>
          </w:tcPr>
          <w:p w14:paraId="7064EB7E" w14:textId="733AC9CC" w:rsidR="003C3D44" w:rsidRDefault="00237BBD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For</w:t>
            </w:r>
            <w:r w:rsidR="003C3D44" w:rsidRPr="00770F27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p</w:t>
            </w:r>
            <w:r w:rsidR="003C3D44" w:rsidRPr="00770F27">
              <w:rPr>
                <w:rFonts w:asciiTheme="minorHAnsi" w:hAnsiTheme="minorHAnsi"/>
                <w:sz w:val="22"/>
                <w:szCs w:val="22"/>
              </w:rPr>
              <w:t>ostdoc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s </w:t>
            </w:r>
            <w:r w:rsidR="00085FA5">
              <w:rPr>
                <w:rFonts w:asciiTheme="minorHAnsi" w:hAnsiTheme="minorHAnsi"/>
                <w:sz w:val="22"/>
                <w:szCs w:val="22"/>
              </w:rPr>
              <w:t>or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graduate students</w:t>
            </w:r>
          </w:p>
          <w:p w14:paraId="0851C455" w14:textId="1F1B8F0F" w:rsidR="003C3D44" w:rsidRPr="00893D51" w:rsidRDefault="003C3D44" w:rsidP="00893D51">
            <w:pPr>
              <w:pStyle w:val="xmsonormal"/>
              <w:numPr>
                <w:ilvl w:val="0"/>
                <w:numId w:val="4"/>
              </w:numPr>
              <w:rPr>
                <w:rStyle w:val="Hyperlink"/>
                <w:rFonts w:asciiTheme="minorHAnsi" w:hAnsiTheme="minorHAnsi"/>
                <w:color w:val="auto"/>
                <w:sz w:val="22"/>
                <w:szCs w:val="22"/>
                <w:u w:val="none"/>
              </w:rPr>
            </w:pPr>
            <w:hyperlink r:id="rId22" w:anchor="ch2D2i-i" w:history="1">
              <w:r w:rsidRPr="00770F27">
                <w:rPr>
                  <w:rStyle w:val="Hyperlink"/>
                </w:rPr>
                <w:t>Instructions</w:t>
              </w:r>
            </w:hyperlink>
          </w:p>
          <w:p w14:paraId="6AAB40C0" w14:textId="5032F962" w:rsidR="00930796" w:rsidRPr="00A62CB9" w:rsidRDefault="00893D51" w:rsidP="00D3637A">
            <w:pPr>
              <w:pStyle w:val="xmsonormal"/>
              <w:numPr>
                <w:ilvl w:val="0"/>
                <w:numId w:val="4"/>
              </w:numPr>
              <w:rPr>
                <w:rFonts w:asciiTheme="minorHAnsi" w:hAnsiTheme="minorHAnsi"/>
                <w:sz w:val="22"/>
                <w:szCs w:val="22"/>
              </w:rPr>
            </w:pPr>
            <w:hyperlink r:id="rId23" w:history="1">
              <w:r w:rsidRPr="00893D51">
                <w:rPr>
                  <w:rStyle w:val="Hyperlink"/>
                  <w:rFonts w:asciiTheme="minorHAnsi" w:hAnsiTheme="minorHAnsi"/>
                  <w:sz w:val="22"/>
                  <w:szCs w:val="22"/>
                </w:rPr>
                <w:t>Further Information</w:t>
              </w:r>
            </w:hyperlink>
          </w:p>
        </w:tc>
        <w:tc>
          <w:tcPr>
            <w:tcW w:w="3690" w:type="dxa"/>
          </w:tcPr>
          <w:p w14:paraId="46DFE8E1" w14:textId="77777777" w:rsidR="003C3D44" w:rsidRPr="00770F27" w:rsidRDefault="003C3D44" w:rsidP="00D3637A"/>
        </w:tc>
      </w:tr>
      <w:tr w:rsidR="003C3D44" w:rsidRPr="00770F27" w14:paraId="18DAA126" w14:textId="77777777" w:rsidTr="007A6BFD">
        <w:trPr>
          <w:trHeight w:val="620"/>
        </w:trPr>
        <w:tc>
          <w:tcPr>
            <w:tcW w:w="3510" w:type="dxa"/>
          </w:tcPr>
          <w:p w14:paraId="7271DFDF" w14:textId="77777777" w:rsidR="003C3D44" w:rsidRPr="00770F27" w:rsidRDefault="003C3D44" w:rsidP="00D3637A">
            <w:r w:rsidRPr="00770F27">
              <w:t>Data Management Plan</w:t>
            </w:r>
          </w:p>
        </w:tc>
        <w:tc>
          <w:tcPr>
            <w:tcW w:w="4500" w:type="dxa"/>
          </w:tcPr>
          <w:p w14:paraId="15A66AB2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2-page limit</w:t>
            </w:r>
          </w:p>
          <w:p w14:paraId="2C57EBBB" w14:textId="4B09737C" w:rsidR="003C3D44" w:rsidRPr="00770F27" w:rsidRDefault="003C3D44" w:rsidP="00D3637A">
            <w:hyperlink r:id="rId24" w:anchor="ch2D2i-ii" w:history="1">
              <w:r w:rsidRPr="00770F27">
                <w:rPr>
                  <w:rStyle w:val="Hyperlink"/>
                </w:rPr>
                <w:t>Complete Instructions</w:t>
              </w:r>
            </w:hyperlink>
            <w:r w:rsidRPr="00770F27">
              <w:t xml:space="preserve"> </w:t>
            </w:r>
          </w:p>
        </w:tc>
        <w:tc>
          <w:tcPr>
            <w:tcW w:w="3690" w:type="dxa"/>
          </w:tcPr>
          <w:p w14:paraId="43FB4032" w14:textId="77777777" w:rsidR="003C3D44" w:rsidRPr="00770F27" w:rsidRDefault="003C3D44" w:rsidP="00D3637A"/>
        </w:tc>
      </w:tr>
      <w:tr w:rsidR="003C3D44" w:rsidRPr="00770F27" w14:paraId="49E7445A" w14:textId="77777777" w:rsidTr="00A62CB9">
        <w:trPr>
          <w:trHeight w:val="1142"/>
        </w:trPr>
        <w:tc>
          <w:tcPr>
            <w:tcW w:w="3510" w:type="dxa"/>
          </w:tcPr>
          <w:p w14:paraId="1664E043" w14:textId="77777777" w:rsidR="003C3D44" w:rsidRPr="00770F27" w:rsidRDefault="003C3D44" w:rsidP="00D3637A">
            <w:r w:rsidRPr="00770F27">
              <w:t>General Formatting</w:t>
            </w:r>
          </w:p>
        </w:tc>
        <w:tc>
          <w:tcPr>
            <w:tcW w:w="4500" w:type="dxa"/>
          </w:tcPr>
          <w:p w14:paraId="36FC1952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Font: Times New Roman; 11 pt</w:t>
            </w:r>
          </w:p>
          <w:p w14:paraId="0064345D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Margins: 1 inch</w:t>
            </w:r>
          </w:p>
          <w:p w14:paraId="1F397189" w14:textId="77777777" w:rsidR="003C3D44" w:rsidRPr="00770F27" w:rsidRDefault="003C3D44" w:rsidP="00D3637A">
            <w:pPr>
              <w:pStyle w:val="xmsonormal"/>
              <w:rPr>
                <w:rFonts w:asciiTheme="minorHAnsi" w:hAnsiTheme="minorHAnsi"/>
                <w:sz w:val="22"/>
                <w:szCs w:val="22"/>
              </w:rPr>
            </w:pPr>
            <w:r w:rsidRPr="00770F27">
              <w:rPr>
                <w:rFonts w:asciiTheme="minorHAnsi" w:hAnsiTheme="minorHAnsi"/>
                <w:sz w:val="22"/>
                <w:szCs w:val="22"/>
              </w:rPr>
              <w:t>No Page Numbers, headers, or footers!</w:t>
            </w:r>
          </w:p>
          <w:p w14:paraId="79C54C84" w14:textId="00B2957F" w:rsidR="003C3D44" w:rsidRPr="00770F27" w:rsidRDefault="003C3D44" w:rsidP="00D3637A">
            <w:hyperlink r:id="rId25" w:anchor="ch2C1" w:history="1">
              <w:r w:rsidRPr="00770F27">
                <w:rPr>
                  <w:rStyle w:val="Hyperlink"/>
                </w:rPr>
                <w:t>Complete Instructions</w:t>
              </w:r>
            </w:hyperlink>
          </w:p>
        </w:tc>
        <w:tc>
          <w:tcPr>
            <w:tcW w:w="3690" w:type="dxa"/>
          </w:tcPr>
          <w:p w14:paraId="21155193" w14:textId="77777777" w:rsidR="003C3D44" w:rsidRPr="00770F27" w:rsidRDefault="003C3D44" w:rsidP="00D3637A"/>
        </w:tc>
      </w:tr>
    </w:tbl>
    <w:p w14:paraId="546CBEBB" w14:textId="77777777" w:rsidR="003C3D44" w:rsidRPr="003C3D44" w:rsidRDefault="003C3D44">
      <w:pPr>
        <w:rPr>
          <w:b/>
          <w:bCs/>
        </w:rPr>
      </w:pPr>
    </w:p>
    <w:sectPr w:rsidR="003C3D44" w:rsidRPr="003C3D44" w:rsidSect="008B3AEC">
      <w:pgSz w:w="12240" w:h="15840"/>
      <w:pgMar w:top="504" w:right="504" w:bottom="504" w:left="50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54E150" w14:textId="77777777" w:rsidR="00CB548C" w:rsidRDefault="00CB548C" w:rsidP="00770F27">
      <w:pPr>
        <w:spacing w:after="0" w:line="240" w:lineRule="auto"/>
      </w:pPr>
      <w:r>
        <w:separator/>
      </w:r>
    </w:p>
  </w:endnote>
  <w:endnote w:type="continuationSeparator" w:id="0">
    <w:p w14:paraId="1EBBDBA7" w14:textId="77777777" w:rsidR="00CB548C" w:rsidRDefault="00CB548C" w:rsidP="00770F27">
      <w:pPr>
        <w:spacing w:after="0" w:line="240" w:lineRule="auto"/>
      </w:pPr>
      <w:r>
        <w:continuationSeparator/>
      </w:r>
    </w:p>
  </w:endnote>
  <w:endnote w:type="continuationNotice" w:id="1">
    <w:p w14:paraId="4A965656" w14:textId="77777777" w:rsidR="00264176" w:rsidRDefault="0026417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142494" w14:textId="77777777" w:rsidR="00CB548C" w:rsidRDefault="00CB548C" w:rsidP="00770F27">
      <w:pPr>
        <w:spacing w:after="0" w:line="240" w:lineRule="auto"/>
      </w:pPr>
      <w:r>
        <w:separator/>
      </w:r>
    </w:p>
  </w:footnote>
  <w:footnote w:type="continuationSeparator" w:id="0">
    <w:p w14:paraId="1E25FA36" w14:textId="77777777" w:rsidR="00CB548C" w:rsidRDefault="00CB548C" w:rsidP="00770F27">
      <w:pPr>
        <w:spacing w:after="0" w:line="240" w:lineRule="auto"/>
      </w:pPr>
      <w:r>
        <w:continuationSeparator/>
      </w:r>
    </w:p>
  </w:footnote>
  <w:footnote w:type="continuationNotice" w:id="1">
    <w:p w14:paraId="427CBAE4" w14:textId="77777777" w:rsidR="00264176" w:rsidRDefault="0026417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BB16A4"/>
    <w:multiLevelType w:val="hybridMultilevel"/>
    <w:tmpl w:val="2A6E41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4713F7"/>
    <w:multiLevelType w:val="multilevel"/>
    <w:tmpl w:val="23CA5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77F3A37"/>
    <w:multiLevelType w:val="multilevel"/>
    <w:tmpl w:val="3B9094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D643D58"/>
    <w:multiLevelType w:val="multilevel"/>
    <w:tmpl w:val="2E26B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846020016">
    <w:abstractNumId w:val="3"/>
  </w:num>
  <w:num w:numId="2" w16cid:durableId="1137258813">
    <w:abstractNumId w:val="2"/>
  </w:num>
  <w:num w:numId="3" w16cid:durableId="1040933205">
    <w:abstractNumId w:val="1"/>
  </w:num>
  <w:num w:numId="4" w16cid:durableId="1530560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FFF"/>
    <w:rsid w:val="00063F7B"/>
    <w:rsid w:val="00085FA5"/>
    <w:rsid w:val="00102006"/>
    <w:rsid w:val="00190961"/>
    <w:rsid w:val="001A0FFF"/>
    <w:rsid w:val="00237BBD"/>
    <w:rsid w:val="00245A9F"/>
    <w:rsid w:val="00264176"/>
    <w:rsid w:val="002D582B"/>
    <w:rsid w:val="003503AF"/>
    <w:rsid w:val="00366820"/>
    <w:rsid w:val="003C0A15"/>
    <w:rsid w:val="003C3D44"/>
    <w:rsid w:val="0049142C"/>
    <w:rsid w:val="004F3255"/>
    <w:rsid w:val="005A1B8B"/>
    <w:rsid w:val="005E27F0"/>
    <w:rsid w:val="005E315F"/>
    <w:rsid w:val="006344F1"/>
    <w:rsid w:val="00644553"/>
    <w:rsid w:val="006569A1"/>
    <w:rsid w:val="006A38FD"/>
    <w:rsid w:val="007033F1"/>
    <w:rsid w:val="00770F27"/>
    <w:rsid w:val="00791773"/>
    <w:rsid w:val="007A6BFD"/>
    <w:rsid w:val="007B0397"/>
    <w:rsid w:val="007D63A1"/>
    <w:rsid w:val="007E6EF6"/>
    <w:rsid w:val="008313CD"/>
    <w:rsid w:val="00893D51"/>
    <w:rsid w:val="008B152D"/>
    <w:rsid w:val="008B3AEC"/>
    <w:rsid w:val="008C514C"/>
    <w:rsid w:val="008C7326"/>
    <w:rsid w:val="0090315F"/>
    <w:rsid w:val="00930796"/>
    <w:rsid w:val="009E54F3"/>
    <w:rsid w:val="009E78BA"/>
    <w:rsid w:val="00A17B68"/>
    <w:rsid w:val="00A408DB"/>
    <w:rsid w:val="00A62CB9"/>
    <w:rsid w:val="00A92CC8"/>
    <w:rsid w:val="00B65DB8"/>
    <w:rsid w:val="00B66F41"/>
    <w:rsid w:val="00B75211"/>
    <w:rsid w:val="00BD4676"/>
    <w:rsid w:val="00C06BB6"/>
    <w:rsid w:val="00CB548C"/>
    <w:rsid w:val="00CD2B60"/>
    <w:rsid w:val="00D5012F"/>
    <w:rsid w:val="00D61D78"/>
    <w:rsid w:val="00DC5856"/>
    <w:rsid w:val="00E2608C"/>
    <w:rsid w:val="00EB27E4"/>
    <w:rsid w:val="00F274B4"/>
    <w:rsid w:val="00FB011A"/>
    <w:rsid w:val="00FD7F75"/>
    <w:rsid w:val="00FE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A85515"/>
  <w15:chartTrackingRefBased/>
  <w15:docId w15:val="{6B97E04F-D418-45B8-9CE0-B46DED505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A0FF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A0FF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0FF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A0FF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A0FF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A0FF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A0FF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A0FF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A0FF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A0FF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A0FF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A0FF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A0FF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A0FF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A0FF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A0FF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A0FF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A0FF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A0FF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A0FF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A0FF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A0FF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A0FF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A0FF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A0FF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A0FF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A0FF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A0FF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A0FFF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A0F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A0FFF"/>
    <w:rPr>
      <w:color w:val="0000FF"/>
      <w:u w:val="single"/>
    </w:rPr>
  </w:style>
  <w:style w:type="paragraph" w:customStyle="1" w:styleId="xmsonormal">
    <w:name w:val="x_msonormal"/>
    <w:basedOn w:val="Normal"/>
    <w:rsid w:val="001A0FFF"/>
    <w:pPr>
      <w:spacing w:after="0" w:line="240" w:lineRule="auto"/>
    </w:pPr>
    <w:rPr>
      <w:rFonts w:ascii="Aptos" w:hAnsi="Aptos" w:cs="Aptos"/>
      <w:kern w:val="0"/>
      <w:sz w:val="24"/>
      <w:szCs w:val="24"/>
      <w14:ligatures w14:val="none"/>
    </w:rPr>
  </w:style>
  <w:style w:type="paragraph" w:customStyle="1" w:styleId="xmsolistparagraph">
    <w:name w:val="x_msolistparagraph"/>
    <w:basedOn w:val="Normal"/>
    <w:rsid w:val="00770F27"/>
    <w:pPr>
      <w:spacing w:after="0" w:line="240" w:lineRule="auto"/>
      <w:ind w:left="720"/>
    </w:pPr>
    <w:rPr>
      <w:rFonts w:ascii="Calibri" w:hAnsi="Calibri" w:cs="Calibri"/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770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0F27"/>
  </w:style>
  <w:style w:type="paragraph" w:styleId="Footer">
    <w:name w:val="footer"/>
    <w:basedOn w:val="Normal"/>
    <w:link w:val="FooterChar"/>
    <w:uiPriority w:val="99"/>
    <w:unhideWhenUsed/>
    <w:rsid w:val="00770F2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0F27"/>
  </w:style>
  <w:style w:type="character" w:styleId="FollowedHyperlink">
    <w:name w:val="FollowedHyperlink"/>
    <w:basedOn w:val="DefaultParagraphFont"/>
    <w:uiPriority w:val="99"/>
    <w:semiHidden/>
    <w:unhideWhenUsed/>
    <w:rsid w:val="00B66F41"/>
    <w:rPr>
      <w:color w:val="96607D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32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247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1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71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63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76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new.nsf.gov/policies/pappg/24-1/ch-2-proposal-preparation" TargetMode="External"/><Relationship Id="rId18" Type="http://schemas.openxmlformats.org/officeDocument/2006/relationships/hyperlink" Target="https://ncbiinsights.ncbi.nlm.nih.gov/2015/02/19/my-bibliography-and-sciencv-how-to-delegate-authority-to-others-to-editcreate-your-profile-and-collections/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s://new.nsf.gov/funding/senior-personnel-documents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new.nsf.gov/policies/pappg/24-1/ch-2-proposal-preparation" TargetMode="External"/><Relationship Id="rId17" Type="http://schemas.openxmlformats.org/officeDocument/2006/relationships/hyperlink" Target="https://ncbiinsights.ncbi.nlm.nih.gov/2015/02/19/my-bibliography-and-sciencv-how-to-delegate-authority-to-others-to-editcreate-your-profile-and-collections/" TargetMode="External"/><Relationship Id="rId25" Type="http://schemas.openxmlformats.org/officeDocument/2006/relationships/hyperlink" Target="https://new.nsf.gov/policies/pappg/24-1/ch-2-proposal-preparation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ww.ncbi.nlm.nih.gov/sciencv/" TargetMode="External"/><Relationship Id="rId20" Type="http://schemas.openxmlformats.org/officeDocument/2006/relationships/hyperlink" Target="https://www.nsf.gov/bfa/dias/policy/coa/coa_template.xlsx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ew.nsf.gov/policies/pappg/24-1/ch-2-proposal-preparation" TargetMode="External"/><Relationship Id="rId24" Type="http://schemas.openxmlformats.org/officeDocument/2006/relationships/hyperlink" Target="https://new.nsf.gov/policies/pappg/24-1/ch-2-proposal-preparation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new.nsf.gov/policies/pappg/24-1/ch-2-proposal-preparation" TargetMode="External"/><Relationship Id="rId23" Type="http://schemas.openxmlformats.org/officeDocument/2006/relationships/hyperlink" Target="https://new.nsf.gov/science-matters/nsf-101-mentoring-plan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ww.nsf.gov/bfa/dias/policy/cps_faqs/currentandpendingfaqs_feb2023.pdf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new.nsf.gov/policies/pappg/24-1/ch-2-proposal-preparation" TargetMode="External"/><Relationship Id="rId22" Type="http://schemas.openxmlformats.org/officeDocument/2006/relationships/hyperlink" Target="https://new.nsf.gov/policies/pappg/24-1/ch-2-proposal-preparation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E733EA0A5FE64E8023D3F815CC540D" ma:contentTypeVersion="13" ma:contentTypeDescription="Create a new document." ma:contentTypeScope="" ma:versionID="43797544aed88a37c5b2bb94e10617df">
  <xsd:schema xmlns:xsd="http://www.w3.org/2001/XMLSchema" xmlns:xs="http://www.w3.org/2001/XMLSchema" xmlns:p="http://schemas.microsoft.com/office/2006/metadata/properties" xmlns:ns3="fdd1354b-d3d8-4d33-b022-b990c5adbfe8" xmlns:ns4="db768c62-35f1-4d53-854c-204f5827aa55" targetNamespace="http://schemas.microsoft.com/office/2006/metadata/properties" ma:root="true" ma:fieldsID="6d850fb1f7fd0d21e4f9017c08d955f7" ns3:_="" ns4:_="">
    <xsd:import namespace="fdd1354b-d3d8-4d33-b022-b990c5adbfe8"/>
    <xsd:import namespace="db768c62-35f1-4d53-854c-204f5827aa5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1354b-d3d8-4d33-b022-b990c5adbf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768c62-35f1-4d53-854c-204f5827aa5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d1354b-d3d8-4d33-b022-b990c5adbfe8" xsi:nil="true"/>
  </documentManagement>
</p:properties>
</file>

<file path=customXml/itemProps1.xml><?xml version="1.0" encoding="utf-8"?>
<ds:datastoreItem xmlns:ds="http://schemas.openxmlformats.org/officeDocument/2006/customXml" ds:itemID="{A5591CE7-D235-A141-80CE-45B097A6F9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A3E7B14-24FD-4C30-95AE-076C80FA099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E4854-42A4-428E-85A0-7C784F16A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d1354b-d3d8-4d33-b022-b990c5adbfe8"/>
    <ds:schemaRef ds:uri="db768c62-35f1-4d53-854c-204f5827aa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A40C324-1499-4C70-B14D-2AA41171F015}">
  <ds:schemaRefs>
    <ds:schemaRef ds:uri="http://purl.org/dc/terms/"/>
    <ds:schemaRef ds:uri="http://schemas.microsoft.com/office/2006/documentManagement/types"/>
    <ds:schemaRef ds:uri="fdd1354b-d3d8-4d33-b022-b990c5adbfe8"/>
    <ds:schemaRef ds:uri="db768c62-35f1-4d53-854c-204f5827aa55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460</Words>
  <Characters>2756</Characters>
  <Application>Microsoft Office Word</Application>
  <DocSecurity>4</DocSecurity>
  <Lines>61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3189</CharactersWithSpaces>
  <SharedDoc>false</SharedDoc>
  <HLinks>
    <vt:vector size="102" baseType="variant">
      <vt:variant>
        <vt:i4>655389</vt:i4>
      </vt:variant>
      <vt:variant>
        <vt:i4>48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ch2C1</vt:lpwstr>
      </vt:variant>
      <vt:variant>
        <vt:i4>851970</vt:i4>
      </vt:variant>
      <vt:variant>
        <vt:i4>45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ch2D2i-ii</vt:lpwstr>
      </vt:variant>
      <vt:variant>
        <vt:i4>851970</vt:i4>
      </vt:variant>
      <vt:variant>
        <vt:i4>42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ch2D2i-i</vt:lpwstr>
      </vt:variant>
      <vt:variant>
        <vt:i4>1245199</vt:i4>
      </vt:variant>
      <vt:variant>
        <vt:i4>39</vt:i4>
      </vt:variant>
      <vt:variant>
        <vt:i4>0</vt:i4>
      </vt:variant>
      <vt:variant>
        <vt:i4>5</vt:i4>
      </vt:variant>
      <vt:variant>
        <vt:lpwstr>https://new.nsf.gov/funding/senior-personnel-documents</vt:lpwstr>
      </vt:variant>
      <vt:variant>
        <vt:lpwstr>synergistic-activities-ec2</vt:lpwstr>
      </vt:variant>
      <vt:variant>
        <vt:i4>3932236</vt:i4>
      </vt:variant>
      <vt:variant>
        <vt:i4>36</vt:i4>
      </vt:variant>
      <vt:variant>
        <vt:i4>0</vt:i4>
      </vt:variant>
      <vt:variant>
        <vt:i4>5</vt:i4>
      </vt:variant>
      <vt:variant>
        <vt:lpwstr>https://www.nsf.gov/bfa/dias/policy/coa/coa_template.xlsx</vt:lpwstr>
      </vt:variant>
      <vt:variant>
        <vt:lpwstr/>
      </vt:variant>
      <vt:variant>
        <vt:i4>786502</vt:i4>
      </vt:variant>
      <vt:variant>
        <vt:i4>33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ch2D2hiii</vt:lpwstr>
      </vt:variant>
      <vt:variant>
        <vt:i4>1441859</vt:i4>
      </vt:variant>
      <vt:variant>
        <vt:i4>30</vt:i4>
      </vt:variant>
      <vt:variant>
        <vt:i4>0</vt:i4>
      </vt:variant>
      <vt:variant>
        <vt:i4>5</vt:i4>
      </vt:variant>
      <vt:variant>
        <vt:lpwstr>https://www.nsf.gov/bfa/dias/policy/cps_faqs/currentandpendingfaqs_feb2023.pdf</vt:lpwstr>
      </vt:variant>
      <vt:variant>
        <vt:lpwstr/>
      </vt:variant>
      <vt:variant>
        <vt:i4>786502</vt:i4>
      </vt:variant>
      <vt:variant>
        <vt:i4>27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ch2D2hii</vt:lpwstr>
      </vt:variant>
      <vt:variant>
        <vt:i4>4587522</vt:i4>
      </vt:variant>
      <vt:variant>
        <vt:i4>23</vt:i4>
      </vt:variant>
      <vt:variant>
        <vt:i4>0</vt:i4>
      </vt:variant>
      <vt:variant>
        <vt:i4>5</vt:i4>
      </vt:variant>
      <vt:variant>
        <vt:lpwstr>https://ncbiinsights.ncbi.nlm.nih.gov/2015/02/19/my-bibliography-and-sciencv-how-to-delegate-authority-to-others-to-editcreate-your-profile-and-collections/</vt:lpwstr>
      </vt:variant>
      <vt:variant>
        <vt:lpwstr/>
      </vt:variant>
      <vt:variant>
        <vt:i4>4587522</vt:i4>
      </vt:variant>
      <vt:variant>
        <vt:i4>21</vt:i4>
      </vt:variant>
      <vt:variant>
        <vt:i4>0</vt:i4>
      </vt:variant>
      <vt:variant>
        <vt:i4>5</vt:i4>
      </vt:variant>
      <vt:variant>
        <vt:lpwstr>https://ncbiinsights.ncbi.nlm.nih.gov/2015/02/19/my-bibliography-and-sciencv-how-to-delegate-authority-to-others-to-editcreate-your-profile-and-collections/</vt:lpwstr>
      </vt:variant>
      <vt:variant>
        <vt:lpwstr/>
      </vt:variant>
      <vt:variant>
        <vt:i4>5505090</vt:i4>
      </vt:variant>
      <vt:variant>
        <vt:i4>18</vt:i4>
      </vt:variant>
      <vt:variant>
        <vt:i4>0</vt:i4>
      </vt:variant>
      <vt:variant>
        <vt:i4>5</vt:i4>
      </vt:variant>
      <vt:variant>
        <vt:lpwstr>https://www.ncbi.nlm.nih.gov/sciencv/</vt:lpwstr>
      </vt:variant>
      <vt:variant>
        <vt:lpwstr/>
      </vt:variant>
      <vt:variant>
        <vt:i4>6619183</vt:i4>
      </vt:variant>
      <vt:variant>
        <vt:i4>15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ch2D2hi</vt:lpwstr>
      </vt:variant>
      <vt:variant>
        <vt:i4>6946863</vt:i4>
      </vt:variant>
      <vt:variant>
        <vt:i4>12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ch2D2g</vt:lpwstr>
      </vt:variant>
      <vt:variant>
        <vt:i4>6815791</vt:i4>
      </vt:variant>
      <vt:variant>
        <vt:i4>9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ch2D2e</vt:lpwstr>
      </vt:variant>
      <vt:variant>
        <vt:i4>6881327</vt:i4>
      </vt:variant>
      <vt:variant>
        <vt:i4>6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ch2D2d</vt:lpwstr>
      </vt:variant>
      <vt:variant>
        <vt:i4>70</vt:i4>
      </vt:variant>
      <vt:variant>
        <vt:i4>3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ch2D2diii</vt:lpwstr>
      </vt:variant>
      <vt:variant>
        <vt:i4>7274543</vt:i4>
      </vt:variant>
      <vt:variant>
        <vt:i4>0</vt:i4>
      </vt:variant>
      <vt:variant>
        <vt:i4>0</vt:i4>
      </vt:variant>
      <vt:variant>
        <vt:i4>5</vt:i4>
      </vt:variant>
      <vt:variant>
        <vt:lpwstr>https://new.nsf.gov/policies/pappg/24-1/ch-2-proposal-preparation</vt:lpwstr>
      </vt:variant>
      <vt:variant>
        <vt:lpwstr>ch2D2b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Greta Acreman</dc:creator>
  <cp:keywords/>
  <dc:description/>
  <cp:lastModifiedBy>Michelle Prososki</cp:lastModifiedBy>
  <cp:revision>2</cp:revision>
  <dcterms:created xsi:type="dcterms:W3CDTF">2024-10-11T18:45:00Z</dcterms:created>
  <dcterms:modified xsi:type="dcterms:W3CDTF">2024-10-11T18:45:00Z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0x01010027E733EA0A5FE64E8023D3F815CC540D</vt:lpwstr>
  </property>
</Properties>
</file>